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B9" w:rsidRDefault="00B80FA3" w:rsidP="000F05B9">
      <w:pPr>
        <w:jc w:val="center"/>
        <w:rPr>
          <w:rFonts w:ascii="HG創英角ｺﾞｼｯｸUB" w:eastAsia="HG創英角ｺﾞｼｯｸUB" w:hAnsi="HG創英角ｺﾞｼｯｸUB"/>
          <w:b/>
          <w:color w:val="000000" w:themeColor="text1"/>
          <w:sz w:val="28"/>
          <w:szCs w:val="24"/>
        </w:rPr>
      </w:pPr>
      <w:r>
        <w:rPr>
          <w:rFonts w:ascii="HG丸ｺﾞｼｯｸM-PRO" w:eastAsia="HG丸ｺﾞｼｯｸM-PRO" w:hAnsi="HG丸ｺﾞｼｯｸM-PRO"/>
          <w:noProof/>
        </w:rPr>
        <mc:AlternateContent>
          <mc:Choice Requires="wps">
            <w:drawing>
              <wp:anchor distT="0" distB="0" distL="114300" distR="114300" simplePos="0" relativeHeight="251658752" behindDoc="1" locked="0" layoutInCell="1" allowOverlap="1">
                <wp:simplePos x="0" y="0"/>
                <wp:positionH relativeFrom="column">
                  <wp:posOffset>1430655</wp:posOffset>
                </wp:positionH>
                <wp:positionV relativeFrom="paragraph">
                  <wp:posOffset>192405</wp:posOffset>
                </wp:positionV>
                <wp:extent cx="4000500" cy="63817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6381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0F05B9" w:rsidRPr="009F5F33" w:rsidRDefault="000F05B9" w:rsidP="000F05B9">
                            <w:pPr>
                              <w:pStyle w:val="Web"/>
                              <w:spacing w:before="0" w:beforeAutospacing="0" w:after="0" w:afterAutospacing="0"/>
                              <w:jc w:val="center"/>
                              <w:rPr>
                                <w:sz w:val="144"/>
                                <w:szCs w:val="144"/>
                              </w:rPr>
                            </w:pPr>
                            <w:r w:rsidRPr="00B80FA3">
                              <w:rPr>
                                <w:rFonts w:ascii="HG丸ｺﾞｼｯｸM-PRO" w:eastAsia="HG丸ｺﾞｼｯｸM-PRO" w:hAnsi="HG丸ｺﾞｼｯｸM-PRO" w:hint="eastAsia"/>
                                <w:b/>
                                <w:bCs/>
                                <w:color w:val="FFC000"/>
                                <w:sz w:val="144"/>
                                <w:szCs w:val="144"/>
                                <w14:shadow w14:blurRad="50800" w14:dist="38100" w14:dir="2700000" w14:sx="100000" w14:sy="100000" w14:kx="0" w14:ky="0" w14:algn="tl">
                                  <w14:srgbClr w14:val="000000">
                                    <w14:alpha w14:val="60000"/>
                                  </w14:srgbClr>
                                </w14:shadow>
                              </w:rPr>
                              <w:t>注意事項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12.65pt;margin-top:15.15pt;width:31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" filled="f" stroked="f">
                <v:stroke joinstyle="round"/>
                <o:lock v:ext="edit" shapetype="t"/>
                <v:textbox>
                  <w:txbxContent>
                    <w:p w:rsidR="000F05B9" w:rsidRPr="009F5F33" w:rsidRDefault="000F05B9" w:rsidP="000F05B9">
                      <w:pPr>
                        <w:pStyle w:val="Web"/>
                        <w:spacing w:before="0" w:beforeAutospacing="0" w:after="0" w:afterAutospacing="0"/>
                        <w:jc w:val="center"/>
                        <w:rPr>
                          <w:sz w:val="144"/>
                          <w:szCs w:val="144"/>
                        </w:rPr>
                      </w:pPr>
                      <w:r w:rsidRPr="00B80FA3">
                        <w:rPr>
                          <w:rFonts w:ascii="HG丸ｺﾞｼｯｸM-PRO" w:eastAsia="HG丸ｺﾞｼｯｸM-PRO" w:hAnsi="HG丸ｺﾞｼｯｸM-PRO" w:hint="eastAsia"/>
                          <w:b/>
                          <w:bCs/>
                          <w:color w:val="FFC000"/>
                          <w:sz w:val="144"/>
                          <w:szCs w:val="144"/>
                          <w14:shadow w14:blurRad="50800" w14:dist="38100" w14:dir="2700000" w14:sx="100000" w14:sy="100000" w14:kx="0" w14:ky="0" w14:algn="tl">
                            <w14:srgbClr w14:val="000000">
                              <w14:alpha w14:val="60000"/>
                            </w14:srgbClr>
                          </w14:shadow>
                        </w:rPr>
                        <w:t>注意事項</w:t>
                      </w:r>
                    </w:p>
                  </w:txbxContent>
                </v:textbox>
              </v:shape>
            </w:pict>
          </mc:Fallback>
        </mc:AlternateContent>
      </w:r>
      <w:r w:rsidR="000F05B9" w:rsidRPr="0086358B">
        <w:rPr>
          <w:rFonts w:ascii="HG丸ｺﾞｼｯｸM-PRO" w:eastAsia="HG丸ｺﾞｼｯｸM-PRO" w:hAnsi="HG丸ｺﾞｼｯｸM-PRO"/>
          <w:noProof/>
        </w:rPr>
        <w:drawing>
          <wp:anchor distT="0" distB="0" distL="114300" distR="114300" simplePos="0" relativeHeight="251656704" behindDoc="1" locked="0" layoutInCell="1" allowOverlap="1">
            <wp:simplePos x="0" y="0"/>
            <wp:positionH relativeFrom="column">
              <wp:posOffset>201930</wp:posOffset>
            </wp:positionH>
            <wp:positionV relativeFrom="paragraph">
              <wp:posOffset>182880</wp:posOffset>
            </wp:positionV>
            <wp:extent cx="752475" cy="662557"/>
            <wp:effectExtent l="0" t="0" r="0" b="4445"/>
            <wp:wrapNone/>
            <wp:docPr id="1" name="図 1" descr="ãæ³¨æäºé 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³¨æäºé ãã®ç»åæ¤ç´¢çµ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225" cy="674664"/>
                    </a:xfrm>
                    <a:prstGeom prst="rect">
                      <a:avLst/>
                    </a:prstGeom>
                    <a:noFill/>
                    <a:ln>
                      <a:noFill/>
                    </a:ln>
                  </pic:spPr>
                </pic:pic>
              </a:graphicData>
            </a:graphic>
          </wp:anchor>
        </w:drawing>
      </w:r>
      <w:r w:rsidR="000F05B9" w:rsidRPr="0086358B">
        <w:rPr>
          <w:rFonts w:ascii="HG丸ｺﾞｼｯｸM-PRO" w:eastAsia="HG丸ｺﾞｼｯｸM-PRO" w:hAnsi="HG丸ｺﾞｼｯｸM-PRO"/>
          <w:noProof/>
        </w:rPr>
        <w:drawing>
          <wp:anchor distT="0" distB="0" distL="114300" distR="114300" simplePos="0" relativeHeight="251657728" behindDoc="1" locked="0" layoutInCell="1" allowOverlap="1">
            <wp:simplePos x="0" y="0"/>
            <wp:positionH relativeFrom="column">
              <wp:posOffset>5745480</wp:posOffset>
            </wp:positionH>
            <wp:positionV relativeFrom="paragraph">
              <wp:posOffset>182880</wp:posOffset>
            </wp:positionV>
            <wp:extent cx="752475" cy="662557"/>
            <wp:effectExtent l="0" t="0" r="0" b="4445"/>
            <wp:wrapNone/>
            <wp:docPr id="2" name="図 2" descr="ãæ³¨æäºé 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æ³¨æäºé ãã®ç»åæ¤ç´¢çµ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225" cy="674664"/>
                    </a:xfrm>
                    <a:prstGeom prst="rect">
                      <a:avLst/>
                    </a:prstGeom>
                    <a:noFill/>
                    <a:ln>
                      <a:noFill/>
                    </a:ln>
                  </pic:spPr>
                </pic:pic>
              </a:graphicData>
            </a:graphic>
          </wp:anchor>
        </w:drawing>
      </w:r>
    </w:p>
    <w:p w:rsidR="000F05B9" w:rsidRDefault="000F05B9" w:rsidP="000F05B9">
      <w:pPr>
        <w:jc w:val="center"/>
        <w:rPr>
          <w:rFonts w:ascii="HG創英角ｺﾞｼｯｸUB" w:eastAsia="HG創英角ｺﾞｼｯｸUB" w:hAnsi="HG創英角ｺﾞｼｯｸUB"/>
          <w:b/>
          <w:color w:val="000000" w:themeColor="text1"/>
          <w:sz w:val="28"/>
          <w:szCs w:val="24"/>
        </w:rPr>
      </w:pPr>
    </w:p>
    <w:p w:rsidR="000F05B9" w:rsidRPr="0086358B" w:rsidRDefault="000F05B9" w:rsidP="000F05B9">
      <w:pPr>
        <w:jc w:val="center"/>
        <w:rPr>
          <w:rFonts w:ascii="HG丸ｺﾞｼｯｸM-PRO" w:eastAsia="HG丸ｺﾞｼｯｸM-PRO" w:hAnsi="HG丸ｺﾞｼｯｸM-PRO"/>
          <w:b/>
          <w:color w:val="000000" w:themeColor="text1"/>
          <w:w w:val="150"/>
          <w:sz w:val="28"/>
          <w:szCs w:val="24"/>
        </w:rPr>
      </w:pPr>
      <w:r>
        <w:rPr>
          <w:rFonts w:ascii="HG丸ｺﾞｼｯｸM-PRO" w:eastAsia="HG丸ｺﾞｼｯｸM-PRO" w:hAnsi="HG丸ｺﾞｼｯｸM-PRO" w:hint="eastAsia"/>
          <w:b/>
          <w:color w:val="000000" w:themeColor="text1"/>
          <w:kern w:val="0"/>
          <w:sz w:val="28"/>
          <w:szCs w:val="24"/>
        </w:rPr>
        <w:t>12月２日第10回支部内型交流試合注意事項</w:t>
      </w:r>
    </w:p>
    <w:p w:rsidR="000F05B9" w:rsidRDefault="000F05B9" w:rsidP="000F05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円滑、かつ安全に試合を運営するために以下の注意事項をお読みになり、ご協力いただけるようお願いいたします。</w:t>
      </w:r>
    </w:p>
    <w:p w:rsidR="000F05B9" w:rsidRDefault="000F05B9" w:rsidP="000F05B9">
      <w:pPr>
        <w:spacing w:line="0" w:lineRule="atLeast"/>
        <w:rPr>
          <w:rFonts w:asciiTheme="minorEastAsia" w:hAnsiTheme="minorEastAsia"/>
          <w:color w:val="000000" w:themeColor="text1"/>
          <w:sz w:val="24"/>
          <w:szCs w:val="24"/>
        </w:rPr>
      </w:pPr>
    </w:p>
    <w:p w:rsidR="000F05B9" w:rsidRDefault="000F05B9" w:rsidP="000F05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会場</w:t>
      </w:r>
      <w:r w:rsidR="00840EE1" w:rsidRPr="00840EE1">
        <w:rPr>
          <w:rFonts w:ascii="HG創英角ｺﾞｼｯｸUB" w:eastAsia="HG創英角ｺﾞｼｯｸUB" w:hAnsiTheme="minorEastAsia" w:hint="eastAsia"/>
          <w:color w:val="000000" w:themeColor="text1"/>
          <w:sz w:val="24"/>
          <w:szCs w:val="24"/>
        </w:rPr>
        <w:t>（</w:t>
      </w:r>
      <w:r w:rsidR="00840EE1" w:rsidRPr="00840EE1">
        <w:rPr>
          <w:rFonts w:ascii="HG創英角ｺﾞｼｯｸUB" w:eastAsia="HG創英角ｺﾞｼｯｸUB" w:hAnsi="Arial" w:cs="Arial" w:hint="eastAsia"/>
          <w:sz w:val="24"/>
          <w:szCs w:val="24"/>
          <w:shd w:val="clear" w:color="auto" w:fill="FFFFFF"/>
        </w:rPr>
        <w:t>西東京市南町スポーツ・文化交流センターきらっと）</w:t>
      </w:r>
      <w:r>
        <w:rPr>
          <w:rFonts w:asciiTheme="minorEastAsia" w:hAnsiTheme="minorEastAsia" w:hint="eastAsia"/>
          <w:color w:val="000000" w:themeColor="text1"/>
          <w:sz w:val="24"/>
          <w:szCs w:val="24"/>
        </w:rPr>
        <w:t>の利用について</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朝9:20</w:t>
      </w:r>
      <w:r w:rsidR="00B80FA3">
        <w:rPr>
          <w:rFonts w:asciiTheme="minorEastAsia" w:hAnsiTheme="minorEastAsia" w:hint="eastAsia"/>
          <w:color w:val="000000" w:themeColor="text1"/>
          <w:sz w:val="24"/>
          <w:szCs w:val="24"/>
        </w:rPr>
        <w:t>集合です！それ</w:t>
      </w:r>
      <w:bookmarkStart w:id="0" w:name="_GoBack"/>
      <w:bookmarkEnd w:id="0"/>
      <w:r>
        <w:rPr>
          <w:rFonts w:asciiTheme="minorEastAsia" w:hAnsiTheme="minorEastAsia" w:hint="eastAsia"/>
          <w:color w:val="000000" w:themeColor="text1"/>
          <w:sz w:val="24"/>
          <w:szCs w:val="24"/>
        </w:rPr>
        <w:t>までは試合場設営中のため建物内には入れません。</w:t>
      </w:r>
    </w:p>
    <w:p w:rsidR="00AC660E" w:rsidRPr="00AC660E" w:rsidRDefault="00AC660E" w:rsidP="00AC660E">
      <w:pPr>
        <w:ind w:left="840"/>
        <w:rPr>
          <w:rFonts w:ascii="HG創英角ｺﾞｼｯｸUB" w:eastAsia="HG創英角ｺﾞｼｯｸUB" w:hAnsiTheme="minorEastAsia"/>
          <w:color w:val="000000" w:themeColor="text1"/>
          <w:sz w:val="24"/>
          <w:szCs w:val="24"/>
          <w:u w:val="single"/>
        </w:rPr>
      </w:pPr>
      <w:r w:rsidRPr="00AC660E">
        <w:rPr>
          <w:rFonts w:ascii="HG創英角ｺﾞｼｯｸUB" w:eastAsia="HG創英角ｺﾞｼｯｸUB" w:hAnsiTheme="minorEastAsia" w:hint="eastAsia"/>
          <w:color w:val="000000" w:themeColor="text1"/>
          <w:sz w:val="24"/>
          <w:szCs w:val="24"/>
          <w:u w:val="single"/>
        </w:rPr>
        <w:t>※同日</w:t>
      </w:r>
      <w:r>
        <w:rPr>
          <w:rFonts w:ascii="HG創英角ｺﾞｼｯｸUB" w:eastAsia="HG創英角ｺﾞｼｯｸUB" w:hAnsiTheme="minorEastAsia" w:hint="eastAsia"/>
          <w:color w:val="000000" w:themeColor="text1"/>
          <w:sz w:val="24"/>
          <w:szCs w:val="24"/>
          <w:u w:val="single"/>
        </w:rPr>
        <w:t>1階</w:t>
      </w:r>
      <w:r w:rsidRPr="00AC660E">
        <w:rPr>
          <w:rFonts w:ascii="HG創英角ｺﾞｼｯｸUB" w:eastAsia="HG創英角ｺﾞｼｯｸUB" w:hAnsiTheme="minorEastAsia" w:hint="eastAsia"/>
          <w:color w:val="000000" w:themeColor="text1"/>
          <w:sz w:val="24"/>
          <w:szCs w:val="24"/>
          <w:u w:val="single"/>
        </w:rPr>
        <w:t>体育館にて大きなイベントがあります。会場前で溜まって待つことはなるべく避けて下さい。9時20分丁度に会場に入る様に会場に来て下さい。</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会場内では地下柔道場の道場名の書かれた場所にお集まりください。</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会場の駐車場は一切使用できません。近隣のコインパーキングをご利用ください。</w:t>
      </w:r>
    </w:p>
    <w:p w:rsidR="00AC660E" w:rsidRPr="00AC660E" w:rsidRDefault="00AC660E" w:rsidP="00AC660E">
      <w:pPr>
        <w:ind w:left="840"/>
        <w:rPr>
          <w:rFonts w:ascii="HG創英角ｺﾞｼｯｸUB" w:eastAsia="HG創英角ｺﾞｼｯｸUB" w:hAnsiTheme="minorEastAsia"/>
          <w:color w:val="000000" w:themeColor="text1"/>
          <w:sz w:val="24"/>
          <w:szCs w:val="24"/>
        </w:rPr>
      </w:pPr>
      <w:r w:rsidRPr="00AC660E">
        <w:rPr>
          <w:rFonts w:ascii="HG創英角ｺﾞｼｯｸUB" w:eastAsia="HG創英角ｺﾞｼｯｸUB" w:hAnsiTheme="minorEastAsia" w:hint="eastAsia"/>
          <w:color w:val="000000" w:themeColor="text1"/>
          <w:sz w:val="24"/>
          <w:szCs w:val="24"/>
        </w:rPr>
        <w:t>※</w:t>
      </w:r>
      <w:r w:rsidRPr="00AC660E">
        <w:rPr>
          <w:rFonts w:ascii="HG創英角ｺﾞｼｯｸUB" w:eastAsia="HG創英角ｺﾞｼｯｸUB" w:hAnsiTheme="minorEastAsia" w:hint="eastAsia"/>
          <w:color w:val="000000" w:themeColor="text1"/>
          <w:sz w:val="24"/>
          <w:szCs w:val="24"/>
          <w:u w:val="single"/>
        </w:rPr>
        <w:t>会場隣の市役所のコインパーキングは、図書館に来る、お年寄りや、足の不自由な方に利用して頂きたいと思います。なるべく、駅前のLivin提携駐車場をご利用下さい。</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１階、２階は他の団体が利用します。絶対に立ち入らないでください。</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エレベーターは体の不自由な方や高齢者以外は使用禁止です。</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靴は袋を持参し、その中に入れてください。下駄箱は使用禁止です。</w:t>
      </w:r>
    </w:p>
    <w:p w:rsidR="001136F0"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1階(体育館、ロビーを含む)での飲食(ガムやアメも含む)は一切禁止です。</w:t>
      </w:r>
    </w:p>
    <w:p w:rsidR="000F05B9" w:rsidRPr="001136F0" w:rsidRDefault="001136F0" w:rsidP="001136F0">
      <w:pPr>
        <w:ind w:left="840"/>
        <w:rPr>
          <w:rFonts w:ascii="HG創英角ｺﾞｼｯｸUB" w:eastAsia="HG創英角ｺﾞｼｯｸUB" w:hAnsiTheme="minorEastAsia"/>
          <w:color w:val="000000" w:themeColor="text1"/>
          <w:sz w:val="24"/>
          <w:szCs w:val="24"/>
          <w:u w:val="single"/>
        </w:rPr>
      </w:pPr>
      <w:r w:rsidRPr="001136F0">
        <w:rPr>
          <w:rFonts w:ascii="HG創英角ｺﾞｼｯｸUB" w:eastAsia="HG創英角ｺﾞｼｯｸUB" w:hAnsiTheme="minorEastAsia" w:hint="eastAsia"/>
          <w:color w:val="000000" w:themeColor="text1"/>
          <w:sz w:val="24"/>
          <w:szCs w:val="24"/>
          <w:u w:val="single"/>
        </w:rPr>
        <w:t>※食事は柔道場（選手控え）の畳の敷いていない場所（床の所）のみで可能です。</w:t>
      </w:r>
    </w:p>
    <w:p w:rsidR="000F05B9" w:rsidRDefault="000F05B9" w:rsidP="000F05B9">
      <w:pPr>
        <w:pStyle w:val="a3"/>
        <w:numPr>
          <w:ilvl w:val="0"/>
          <w:numId w:val="1"/>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ゴミは</w:t>
      </w:r>
      <w:r>
        <w:rPr>
          <w:rFonts w:asciiTheme="minorEastAsia" w:hAnsiTheme="minorEastAsia" w:hint="eastAsia"/>
          <w:sz w:val="24"/>
          <w:szCs w:val="24"/>
        </w:rPr>
        <w:t>必ず</w:t>
      </w:r>
      <w:r w:rsidRPr="0086358B">
        <w:rPr>
          <w:rFonts w:asciiTheme="minorEastAsia" w:hAnsiTheme="minorEastAsia" w:hint="eastAsia"/>
          <w:sz w:val="24"/>
          <w:szCs w:val="24"/>
        </w:rPr>
        <w:t>お持ち帰りください。</w:t>
      </w:r>
      <w:r>
        <w:rPr>
          <w:rFonts w:asciiTheme="minorEastAsia" w:hAnsiTheme="minorEastAsia" w:hint="eastAsia"/>
          <w:sz w:val="24"/>
          <w:szCs w:val="24"/>
        </w:rPr>
        <w:t>(施設内のごみ箱の使用は禁止です。)</w:t>
      </w:r>
    </w:p>
    <w:p w:rsidR="000F05B9"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トイレ使用の際など体育館を退出する場合、履物をはき絶対に裸足で出ないでください。</w:t>
      </w:r>
    </w:p>
    <w:p w:rsidR="000F05B9" w:rsidRPr="00D24D23" w:rsidRDefault="000F05B9" w:rsidP="000F05B9">
      <w:pPr>
        <w:pStyle w:val="a3"/>
        <w:numPr>
          <w:ilvl w:val="0"/>
          <w:numId w:val="1"/>
        </w:numPr>
        <w:ind w:leftChars="0"/>
        <w:rPr>
          <w:rFonts w:asciiTheme="minorEastAsia" w:hAnsiTheme="minorEastAsia"/>
          <w:color w:val="000000" w:themeColor="text1"/>
          <w:sz w:val="24"/>
          <w:szCs w:val="24"/>
        </w:rPr>
      </w:pPr>
      <w:r>
        <w:rPr>
          <w:rFonts w:asciiTheme="minorEastAsia" w:hAnsiTheme="minorEastAsia" w:hint="eastAsia"/>
          <w:sz w:val="24"/>
          <w:szCs w:val="24"/>
        </w:rPr>
        <w:t>会場内では</w:t>
      </w:r>
      <w:r w:rsidRPr="0086358B">
        <w:rPr>
          <w:rFonts w:asciiTheme="minorEastAsia" w:hAnsiTheme="minorEastAsia" w:hint="eastAsia"/>
          <w:sz w:val="24"/>
          <w:szCs w:val="24"/>
        </w:rPr>
        <w:t>帽子・サングラス</w:t>
      </w:r>
      <w:r>
        <w:rPr>
          <w:rFonts w:asciiTheme="minorEastAsia" w:hAnsiTheme="minorEastAsia" w:hint="eastAsia"/>
          <w:sz w:val="24"/>
          <w:szCs w:val="24"/>
        </w:rPr>
        <w:t>の使用は禁止です。</w:t>
      </w:r>
      <w:r>
        <w:rPr>
          <w:rFonts w:asciiTheme="minorEastAsia" w:hAnsiTheme="minorEastAsia"/>
          <w:sz w:val="24"/>
          <w:szCs w:val="24"/>
        </w:rPr>
        <w:br/>
      </w:r>
      <w:r w:rsidRPr="0086358B">
        <w:rPr>
          <w:rFonts w:asciiTheme="minorEastAsia" w:hAnsiTheme="minorEastAsia" w:hint="eastAsia"/>
          <w:sz w:val="24"/>
          <w:szCs w:val="24"/>
        </w:rPr>
        <w:t>道場生</w:t>
      </w:r>
      <w:r>
        <w:rPr>
          <w:rFonts w:asciiTheme="minorEastAsia" w:hAnsiTheme="minorEastAsia" w:hint="eastAsia"/>
          <w:sz w:val="24"/>
          <w:szCs w:val="24"/>
        </w:rPr>
        <w:t>以外の</w:t>
      </w:r>
      <w:r w:rsidRPr="0086358B">
        <w:rPr>
          <w:rFonts w:asciiTheme="minorEastAsia" w:hAnsiTheme="minorEastAsia" w:hint="eastAsia"/>
          <w:sz w:val="24"/>
          <w:szCs w:val="24"/>
        </w:rPr>
        <w:t>家族</w:t>
      </w:r>
      <w:r>
        <w:rPr>
          <w:rFonts w:asciiTheme="minorEastAsia" w:hAnsiTheme="minorEastAsia" w:hint="eastAsia"/>
          <w:sz w:val="24"/>
          <w:szCs w:val="24"/>
        </w:rPr>
        <w:t>、友人、知人</w:t>
      </w:r>
      <w:r w:rsidRPr="0086358B">
        <w:rPr>
          <w:rFonts w:asciiTheme="minorEastAsia" w:hAnsiTheme="minorEastAsia" w:hint="eastAsia"/>
          <w:sz w:val="24"/>
          <w:szCs w:val="24"/>
        </w:rPr>
        <w:t>の方</w:t>
      </w:r>
      <w:r>
        <w:rPr>
          <w:rFonts w:asciiTheme="minorEastAsia" w:hAnsiTheme="minorEastAsia" w:hint="eastAsia"/>
          <w:sz w:val="24"/>
          <w:szCs w:val="24"/>
        </w:rPr>
        <w:t>に</w:t>
      </w:r>
      <w:r w:rsidRPr="0086358B">
        <w:rPr>
          <w:rFonts w:asciiTheme="minorEastAsia" w:hAnsiTheme="minorEastAsia" w:hint="eastAsia"/>
          <w:sz w:val="24"/>
          <w:szCs w:val="24"/>
        </w:rPr>
        <w:t>も</w:t>
      </w:r>
      <w:r>
        <w:rPr>
          <w:rFonts w:asciiTheme="minorEastAsia" w:hAnsiTheme="minorEastAsia" w:hint="eastAsia"/>
          <w:sz w:val="24"/>
          <w:szCs w:val="24"/>
        </w:rPr>
        <w:t>周知、</w:t>
      </w:r>
      <w:r w:rsidRPr="0086358B">
        <w:rPr>
          <w:rFonts w:asciiTheme="minorEastAsia" w:hAnsiTheme="minorEastAsia" w:hint="eastAsia"/>
          <w:sz w:val="24"/>
          <w:szCs w:val="24"/>
        </w:rPr>
        <w:t>ご協力ください。</w:t>
      </w:r>
    </w:p>
    <w:p w:rsidR="000F05B9" w:rsidRPr="0000330B" w:rsidRDefault="000F05B9" w:rsidP="000F05B9">
      <w:pPr>
        <w:pStyle w:val="a3"/>
        <w:numPr>
          <w:ilvl w:val="0"/>
          <w:numId w:val="1"/>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会場内でお子様を遊ばせないでください</w:t>
      </w:r>
      <w:r>
        <w:rPr>
          <w:rFonts w:asciiTheme="minorEastAsia" w:hAnsiTheme="minorEastAsia" w:hint="eastAsia"/>
          <w:sz w:val="24"/>
          <w:szCs w:val="24"/>
        </w:rPr>
        <w:t>。</w:t>
      </w:r>
    </w:p>
    <w:p w:rsidR="000F05B9" w:rsidRDefault="000F05B9" w:rsidP="000F05B9">
      <w:pPr>
        <w:pStyle w:val="a3"/>
        <w:numPr>
          <w:ilvl w:val="0"/>
          <w:numId w:val="1"/>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開会式</w:t>
      </w:r>
      <w:r>
        <w:rPr>
          <w:rFonts w:asciiTheme="minorEastAsia" w:hAnsiTheme="minorEastAsia" w:hint="eastAsia"/>
          <w:sz w:val="24"/>
          <w:szCs w:val="24"/>
        </w:rPr>
        <w:t>、</w:t>
      </w:r>
      <w:r w:rsidRPr="0086358B">
        <w:rPr>
          <w:rFonts w:asciiTheme="minorEastAsia" w:hAnsiTheme="minorEastAsia" w:hint="eastAsia"/>
          <w:sz w:val="24"/>
          <w:szCs w:val="24"/>
        </w:rPr>
        <w:t>閉会式は大人も着席して私語を</w:t>
      </w:r>
      <w:r>
        <w:rPr>
          <w:rFonts w:asciiTheme="minorEastAsia" w:hAnsiTheme="minorEastAsia" w:hint="eastAsia"/>
          <w:sz w:val="24"/>
          <w:szCs w:val="24"/>
        </w:rPr>
        <w:t>慎み、静粛にして</w:t>
      </w:r>
      <w:r w:rsidRPr="0086358B">
        <w:rPr>
          <w:rFonts w:asciiTheme="minorEastAsia" w:hAnsiTheme="minorEastAsia" w:hint="eastAsia"/>
          <w:sz w:val="24"/>
          <w:szCs w:val="24"/>
        </w:rPr>
        <w:t>ください。</w:t>
      </w:r>
    </w:p>
    <w:p w:rsidR="000F05B9" w:rsidRDefault="000F05B9" w:rsidP="000F05B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試合参加、応援の注意</w:t>
      </w:r>
    </w:p>
    <w:p w:rsidR="000F05B9" w:rsidRPr="0000330B"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持ち物に</w:t>
      </w:r>
      <w:r>
        <w:rPr>
          <w:rFonts w:asciiTheme="minorEastAsia" w:hAnsiTheme="minorEastAsia" w:hint="eastAsia"/>
          <w:sz w:val="24"/>
          <w:szCs w:val="24"/>
        </w:rPr>
        <w:t>は</w:t>
      </w:r>
      <w:r w:rsidRPr="0086358B">
        <w:rPr>
          <w:rFonts w:asciiTheme="minorEastAsia" w:hAnsiTheme="minorEastAsia" w:hint="eastAsia"/>
          <w:sz w:val="24"/>
          <w:szCs w:val="24"/>
        </w:rPr>
        <w:t>名前を書いてください。</w:t>
      </w:r>
    </w:p>
    <w:p w:rsidR="000F05B9" w:rsidRPr="0000330B" w:rsidRDefault="000F05B9" w:rsidP="000F05B9">
      <w:pPr>
        <w:pStyle w:val="a3"/>
        <w:numPr>
          <w:ilvl w:val="0"/>
          <w:numId w:val="2"/>
        </w:numPr>
        <w:ind w:leftChars="0"/>
        <w:rPr>
          <w:rFonts w:asciiTheme="minorEastAsia" w:hAnsiTheme="minorEastAsia"/>
          <w:color w:val="000000" w:themeColor="text1"/>
          <w:sz w:val="24"/>
          <w:szCs w:val="24"/>
        </w:rPr>
      </w:pPr>
      <w:r>
        <w:rPr>
          <w:rFonts w:asciiTheme="minorEastAsia" w:hAnsiTheme="minorEastAsia" w:hint="eastAsia"/>
          <w:sz w:val="24"/>
          <w:szCs w:val="24"/>
        </w:rPr>
        <w:t>空手着の袖まくり禁止です</w:t>
      </w:r>
      <w:r w:rsidRPr="0086358B">
        <w:rPr>
          <w:rFonts w:asciiTheme="minorEastAsia" w:hAnsiTheme="minorEastAsia" w:hint="eastAsia"/>
          <w:sz w:val="24"/>
          <w:szCs w:val="24"/>
        </w:rPr>
        <w:t>。</w:t>
      </w:r>
    </w:p>
    <w:p w:rsidR="000F05B9" w:rsidRPr="009B157B"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試合開始後の会場内での</w:t>
      </w:r>
      <w:r>
        <w:rPr>
          <w:rFonts w:asciiTheme="minorEastAsia" w:hAnsiTheme="minorEastAsia" w:hint="eastAsia"/>
          <w:sz w:val="24"/>
          <w:szCs w:val="24"/>
        </w:rPr>
        <w:t>気合いを入れてのアップは禁止です</w:t>
      </w:r>
      <w:r w:rsidRPr="0086358B">
        <w:rPr>
          <w:rFonts w:asciiTheme="minorEastAsia" w:hAnsiTheme="minorEastAsia" w:hint="eastAsia"/>
          <w:sz w:val="24"/>
          <w:szCs w:val="24"/>
        </w:rPr>
        <w:t>。</w:t>
      </w:r>
    </w:p>
    <w:p w:rsidR="000F05B9" w:rsidRPr="0000330B" w:rsidRDefault="000F05B9" w:rsidP="000F05B9">
      <w:pPr>
        <w:pStyle w:val="a3"/>
        <w:numPr>
          <w:ilvl w:val="0"/>
          <w:numId w:val="2"/>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入退場や試合前後の礼をしっかり行い、試合後は対戦相手にお礼を言うようにしましょう。</w:t>
      </w:r>
    </w:p>
    <w:p w:rsidR="000F05B9" w:rsidRPr="0000330B"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判定に関するクレームは一切受け付けません。</w:t>
      </w:r>
    </w:p>
    <w:p w:rsidR="000F05B9" w:rsidRPr="0000330B"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試合場横のマットは入れ替え制ですので場所取りをせずに応援できます。</w:t>
      </w:r>
      <w:r>
        <w:rPr>
          <w:rFonts w:asciiTheme="minorEastAsia" w:hAnsiTheme="minorEastAsia"/>
          <w:sz w:val="24"/>
          <w:szCs w:val="24"/>
        </w:rPr>
        <w:br/>
      </w:r>
      <w:r w:rsidRPr="0086358B">
        <w:rPr>
          <w:rFonts w:asciiTheme="minorEastAsia" w:hAnsiTheme="minorEastAsia" w:hint="eastAsia"/>
          <w:sz w:val="24"/>
          <w:szCs w:val="24"/>
        </w:rPr>
        <w:t>自分の道場の試合が終わったら速やかに場所を譲ってください。</w:t>
      </w:r>
    </w:p>
    <w:p w:rsidR="000F05B9" w:rsidRPr="0000330B"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フラッシュやライト・三脚を使用しての撮影は禁止</w:t>
      </w:r>
      <w:r>
        <w:rPr>
          <w:rFonts w:asciiTheme="minorEastAsia" w:hAnsiTheme="minorEastAsia" w:hint="eastAsia"/>
          <w:sz w:val="24"/>
          <w:szCs w:val="24"/>
        </w:rPr>
        <w:t>です。</w:t>
      </w:r>
    </w:p>
    <w:p w:rsidR="000F05B9" w:rsidRPr="009B157B" w:rsidRDefault="000F05B9" w:rsidP="000F05B9">
      <w:pPr>
        <w:pStyle w:val="a3"/>
        <w:numPr>
          <w:ilvl w:val="0"/>
          <w:numId w:val="2"/>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相手選手を誹謗中傷したり、汚い言葉での野次など品位に欠ける行為は慎んでください。</w:t>
      </w:r>
      <w:r>
        <w:rPr>
          <w:rFonts w:asciiTheme="minorEastAsia" w:hAnsiTheme="minorEastAsia"/>
          <w:color w:val="000000" w:themeColor="text1"/>
          <w:sz w:val="24"/>
          <w:szCs w:val="24"/>
        </w:rPr>
        <w:br/>
      </w:r>
      <w:r>
        <w:rPr>
          <w:rFonts w:asciiTheme="minorEastAsia" w:hAnsiTheme="minorEastAsia" w:hint="eastAsia"/>
          <w:color w:val="000000" w:themeColor="text1"/>
          <w:sz w:val="24"/>
          <w:szCs w:val="24"/>
        </w:rPr>
        <w:t>対戦者は選手(お子さま)を育ててくれる協力者です。</w:t>
      </w:r>
      <w:r>
        <w:rPr>
          <w:rFonts w:asciiTheme="minorEastAsia" w:hAnsiTheme="minorEastAsia"/>
          <w:color w:val="000000" w:themeColor="text1"/>
          <w:sz w:val="24"/>
          <w:szCs w:val="24"/>
        </w:rPr>
        <w:br/>
      </w:r>
      <w:r>
        <w:rPr>
          <w:rFonts w:asciiTheme="minorEastAsia" w:hAnsiTheme="minorEastAsia" w:hint="eastAsia"/>
          <w:color w:val="000000" w:themeColor="text1"/>
          <w:sz w:val="24"/>
          <w:szCs w:val="24"/>
        </w:rPr>
        <w:t>対戦してくれた選手への感謝の気持ちを忘れずに応援してください。</w:t>
      </w:r>
    </w:p>
    <w:p w:rsidR="000F05B9" w:rsidRPr="006D269E"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閉会式</w:t>
      </w:r>
      <w:r>
        <w:rPr>
          <w:rFonts w:asciiTheme="minorEastAsia" w:hAnsiTheme="minorEastAsia" w:hint="eastAsia"/>
          <w:sz w:val="24"/>
          <w:szCs w:val="24"/>
        </w:rPr>
        <w:t>、</w:t>
      </w:r>
      <w:r w:rsidRPr="0086358B">
        <w:rPr>
          <w:rFonts w:asciiTheme="minorEastAsia" w:hAnsiTheme="minorEastAsia" w:hint="eastAsia"/>
          <w:sz w:val="24"/>
          <w:szCs w:val="24"/>
        </w:rPr>
        <w:t>道場ごとの終礼</w:t>
      </w:r>
      <w:r>
        <w:rPr>
          <w:rFonts w:asciiTheme="minorEastAsia" w:hAnsiTheme="minorEastAsia" w:hint="eastAsia"/>
          <w:sz w:val="24"/>
          <w:szCs w:val="24"/>
        </w:rPr>
        <w:t>は全選手で行います。</w:t>
      </w:r>
      <w:r>
        <w:rPr>
          <w:rFonts w:asciiTheme="minorEastAsia" w:hAnsiTheme="minorEastAsia"/>
          <w:sz w:val="24"/>
          <w:szCs w:val="24"/>
        </w:rPr>
        <w:br/>
      </w:r>
      <w:r>
        <w:rPr>
          <w:rFonts w:asciiTheme="minorEastAsia" w:hAnsiTheme="minorEastAsia" w:hint="eastAsia"/>
          <w:sz w:val="24"/>
          <w:szCs w:val="24"/>
        </w:rPr>
        <w:t>勝敗に関わらず</w:t>
      </w:r>
      <w:r w:rsidRPr="0086358B">
        <w:rPr>
          <w:rFonts w:asciiTheme="minorEastAsia" w:hAnsiTheme="minorEastAsia" w:hint="eastAsia"/>
          <w:sz w:val="24"/>
          <w:szCs w:val="24"/>
        </w:rPr>
        <w:t>終わるまでは帰らないでください。</w:t>
      </w:r>
    </w:p>
    <w:p w:rsidR="000F05B9" w:rsidRPr="006D269E" w:rsidRDefault="000F05B9" w:rsidP="000F05B9">
      <w:pPr>
        <w:pStyle w:val="a3"/>
        <w:numPr>
          <w:ilvl w:val="0"/>
          <w:numId w:val="2"/>
        </w:numPr>
        <w:ind w:leftChars="0"/>
        <w:rPr>
          <w:rFonts w:asciiTheme="minorEastAsia" w:hAnsiTheme="minorEastAsia"/>
          <w:color w:val="000000" w:themeColor="text1"/>
          <w:sz w:val="24"/>
          <w:szCs w:val="24"/>
        </w:rPr>
      </w:pPr>
      <w:r w:rsidRPr="0086358B">
        <w:rPr>
          <w:rFonts w:asciiTheme="minorEastAsia" w:hAnsiTheme="minorEastAsia" w:hint="eastAsia"/>
          <w:sz w:val="24"/>
          <w:szCs w:val="24"/>
        </w:rPr>
        <w:t>会場は道場と同じです。礼儀礼節をわきまえ</w:t>
      </w:r>
      <w:r>
        <w:rPr>
          <w:rFonts w:asciiTheme="minorEastAsia" w:hAnsiTheme="minorEastAsia" w:hint="eastAsia"/>
          <w:sz w:val="24"/>
          <w:szCs w:val="24"/>
        </w:rPr>
        <w:t>てください。</w:t>
      </w:r>
    </w:p>
    <w:p w:rsidR="000F05B9" w:rsidRDefault="000F05B9" w:rsidP="000F05B9">
      <w:pPr>
        <w:rPr>
          <w:rFonts w:asciiTheme="minorEastAsia" w:hAnsiTheme="minorEastAsia"/>
          <w:sz w:val="24"/>
          <w:szCs w:val="24"/>
        </w:rPr>
      </w:pPr>
    </w:p>
    <w:p w:rsidR="000F05B9" w:rsidRPr="00802B69" w:rsidRDefault="000F05B9" w:rsidP="000F05B9">
      <w:pPr>
        <w:rPr>
          <w:rFonts w:asciiTheme="minorEastAsia" w:hAnsiTheme="minorEastAsia"/>
          <w:color w:val="000000" w:themeColor="text1"/>
          <w:sz w:val="24"/>
          <w:szCs w:val="24"/>
        </w:rPr>
      </w:pPr>
      <w:r w:rsidRPr="0086358B">
        <w:rPr>
          <w:rFonts w:asciiTheme="minorEastAsia" w:hAnsiTheme="minorEastAsia" w:hint="eastAsia"/>
          <w:sz w:val="24"/>
          <w:szCs w:val="24"/>
        </w:rPr>
        <w:t>本大会は選手の為に行われます。以上の諸注意をお聞きいただけない場合は注意を受けた者が関係する道場の選手を失格</w:t>
      </w:r>
      <w:r>
        <w:rPr>
          <w:rFonts w:asciiTheme="minorEastAsia" w:hAnsiTheme="minorEastAsia" w:hint="eastAsia"/>
          <w:sz w:val="24"/>
          <w:szCs w:val="24"/>
        </w:rPr>
        <w:t>、</w:t>
      </w:r>
      <w:r w:rsidRPr="0086358B">
        <w:rPr>
          <w:rFonts w:asciiTheme="minorEastAsia" w:hAnsiTheme="minorEastAsia" w:hint="eastAsia"/>
          <w:sz w:val="24"/>
          <w:szCs w:val="24"/>
        </w:rPr>
        <w:t>優勝</w:t>
      </w:r>
      <w:r>
        <w:rPr>
          <w:rFonts w:asciiTheme="minorEastAsia" w:hAnsiTheme="minorEastAsia" w:hint="eastAsia"/>
          <w:sz w:val="24"/>
          <w:szCs w:val="24"/>
        </w:rPr>
        <w:t>・</w:t>
      </w:r>
      <w:r w:rsidRPr="0086358B">
        <w:rPr>
          <w:rFonts w:asciiTheme="minorEastAsia" w:hAnsiTheme="minorEastAsia" w:hint="eastAsia"/>
          <w:sz w:val="24"/>
          <w:szCs w:val="24"/>
        </w:rPr>
        <w:t>入賞を取り消す場合</w:t>
      </w:r>
      <w:r>
        <w:rPr>
          <w:rFonts w:asciiTheme="minorEastAsia" w:hAnsiTheme="minorEastAsia" w:hint="eastAsia"/>
          <w:sz w:val="24"/>
          <w:szCs w:val="24"/>
        </w:rPr>
        <w:t>があることを</w:t>
      </w:r>
      <w:r w:rsidRPr="0086358B">
        <w:rPr>
          <w:rFonts w:asciiTheme="minorEastAsia" w:hAnsiTheme="minorEastAsia" w:hint="eastAsia"/>
          <w:sz w:val="24"/>
          <w:szCs w:val="24"/>
        </w:rPr>
        <w:t>ご了承ください。</w:t>
      </w:r>
    </w:p>
    <w:p w:rsidR="000F05B9" w:rsidRPr="0086358B" w:rsidRDefault="000F05B9" w:rsidP="000F05B9">
      <w:pPr>
        <w:rPr>
          <w:rFonts w:asciiTheme="minorEastAsia" w:hAnsiTheme="minorEastAsia"/>
          <w:sz w:val="24"/>
          <w:szCs w:val="24"/>
        </w:rPr>
      </w:pPr>
      <w:r w:rsidRPr="0086358B">
        <w:rPr>
          <w:rFonts w:asciiTheme="minorEastAsia" w:hAnsiTheme="minorEastAsia" w:hint="eastAsia"/>
          <w:sz w:val="24"/>
          <w:szCs w:val="24"/>
        </w:rPr>
        <w:t>当日の持ち物</w:t>
      </w:r>
    </w:p>
    <w:p w:rsidR="000F05B9" w:rsidRDefault="000F05B9" w:rsidP="000F05B9">
      <w:pPr>
        <w:ind w:leftChars="100" w:left="210"/>
        <w:rPr>
          <w:rFonts w:asciiTheme="minorEastAsia" w:hAnsiTheme="minorEastAsia"/>
          <w:sz w:val="24"/>
          <w:szCs w:val="24"/>
        </w:rPr>
      </w:pPr>
      <w:r w:rsidRPr="0086358B">
        <w:rPr>
          <w:rFonts w:asciiTheme="minorEastAsia" w:hAnsiTheme="minorEastAsia" w:hint="eastAsia"/>
          <w:sz w:val="24"/>
          <w:szCs w:val="24"/>
        </w:rPr>
        <w:t>空手着</w:t>
      </w:r>
      <w:r>
        <w:rPr>
          <w:rFonts w:asciiTheme="minorEastAsia" w:hAnsiTheme="minorEastAsia" w:hint="eastAsia"/>
          <w:sz w:val="24"/>
          <w:szCs w:val="24"/>
        </w:rPr>
        <w:t>、</w:t>
      </w:r>
      <w:r w:rsidRPr="0086358B">
        <w:rPr>
          <w:rFonts w:asciiTheme="minorEastAsia" w:hAnsiTheme="minorEastAsia" w:hint="eastAsia"/>
          <w:sz w:val="24"/>
          <w:szCs w:val="24"/>
        </w:rPr>
        <w:t>帯留め</w:t>
      </w:r>
      <w:r>
        <w:rPr>
          <w:rFonts w:asciiTheme="minorEastAsia" w:hAnsiTheme="minorEastAsia" w:hint="eastAsia"/>
          <w:sz w:val="24"/>
          <w:szCs w:val="24"/>
        </w:rPr>
        <w:t>、</w:t>
      </w:r>
      <w:r w:rsidRPr="0086358B">
        <w:rPr>
          <w:rFonts w:asciiTheme="minorEastAsia" w:hAnsiTheme="minorEastAsia" w:hint="eastAsia"/>
          <w:sz w:val="24"/>
          <w:szCs w:val="24"/>
        </w:rPr>
        <w:t>飲み物</w:t>
      </w:r>
      <w:r>
        <w:rPr>
          <w:rFonts w:asciiTheme="minorEastAsia" w:hAnsiTheme="minorEastAsia" w:hint="eastAsia"/>
          <w:sz w:val="24"/>
          <w:szCs w:val="24"/>
        </w:rPr>
        <w:t>、</w:t>
      </w:r>
      <w:r w:rsidRPr="0086358B">
        <w:rPr>
          <w:rFonts w:asciiTheme="minorEastAsia" w:hAnsiTheme="minorEastAsia" w:hint="eastAsia"/>
          <w:sz w:val="24"/>
          <w:szCs w:val="24"/>
        </w:rPr>
        <w:t>靴を入れる袋</w:t>
      </w:r>
      <w:r>
        <w:rPr>
          <w:rFonts w:asciiTheme="minorEastAsia" w:hAnsiTheme="minorEastAsia" w:hint="eastAsia"/>
          <w:sz w:val="24"/>
          <w:szCs w:val="24"/>
        </w:rPr>
        <w:t>、</w:t>
      </w:r>
      <w:r w:rsidRPr="0086358B">
        <w:rPr>
          <w:rFonts w:asciiTheme="minorEastAsia" w:hAnsiTheme="minorEastAsia" w:hint="eastAsia"/>
          <w:sz w:val="24"/>
          <w:szCs w:val="24"/>
        </w:rPr>
        <w:t>持ち帰り用ごみ袋</w:t>
      </w:r>
    </w:p>
    <w:p w:rsidR="000F05B9" w:rsidRDefault="000F05B9" w:rsidP="000F05B9">
      <w:pPr>
        <w:ind w:leftChars="100" w:left="210"/>
        <w:rPr>
          <w:rFonts w:asciiTheme="minorEastAsia" w:hAnsiTheme="minorEastAsia"/>
          <w:sz w:val="24"/>
          <w:szCs w:val="24"/>
        </w:rPr>
      </w:pPr>
      <w:r>
        <w:rPr>
          <w:rFonts w:asciiTheme="minorEastAsia" w:hAnsiTheme="minorEastAsia" w:hint="eastAsia"/>
          <w:sz w:val="24"/>
          <w:szCs w:val="24"/>
        </w:rPr>
        <w:t>※全ての持ち物に名前を書いてください。(道場名が書いてあると紛失の際、分かりやすいです。)</w:t>
      </w:r>
      <w:r>
        <w:rPr>
          <w:rFonts w:asciiTheme="minorEastAsia" w:hAnsiTheme="minorEastAsia"/>
          <w:sz w:val="24"/>
          <w:szCs w:val="24"/>
        </w:rPr>
        <w:br/>
      </w:r>
      <w:r>
        <w:rPr>
          <w:rFonts w:asciiTheme="minorEastAsia" w:hAnsiTheme="minorEastAsia" w:hint="eastAsia"/>
          <w:sz w:val="24"/>
          <w:szCs w:val="24"/>
        </w:rPr>
        <w:t>※せたひが</w:t>
      </w:r>
      <w:r w:rsidRPr="0086358B">
        <w:rPr>
          <w:rFonts w:asciiTheme="minorEastAsia" w:hAnsiTheme="minorEastAsia" w:hint="eastAsia"/>
          <w:sz w:val="24"/>
          <w:szCs w:val="24"/>
        </w:rPr>
        <w:t>ラリーは必要ありません。</w:t>
      </w:r>
    </w:p>
    <w:p w:rsidR="000F05B9" w:rsidRDefault="000F05B9" w:rsidP="000F05B9">
      <w:pPr>
        <w:ind w:leftChars="100" w:left="210"/>
        <w:rPr>
          <w:rFonts w:asciiTheme="minorEastAsia" w:hAnsiTheme="minorEastAsia"/>
          <w:sz w:val="24"/>
          <w:szCs w:val="24"/>
        </w:rPr>
      </w:pPr>
      <w:r>
        <w:rPr>
          <w:rFonts w:asciiTheme="minorEastAsia" w:hAnsiTheme="minorEastAsia" w:hint="eastAsia"/>
          <w:sz w:val="24"/>
          <w:szCs w:val="24"/>
        </w:rPr>
        <w:t>※</w:t>
      </w:r>
      <w:r w:rsidRPr="0086358B">
        <w:rPr>
          <w:rFonts w:asciiTheme="minorEastAsia" w:hAnsiTheme="minorEastAsia" w:hint="eastAsia"/>
          <w:sz w:val="24"/>
          <w:szCs w:val="24"/>
        </w:rPr>
        <w:t>ウォーミングアップ用</w:t>
      </w:r>
      <w:r>
        <w:rPr>
          <w:rFonts w:asciiTheme="minorEastAsia" w:hAnsiTheme="minorEastAsia" w:hint="eastAsia"/>
          <w:sz w:val="24"/>
          <w:szCs w:val="24"/>
        </w:rPr>
        <w:t>の</w:t>
      </w:r>
      <w:r w:rsidRPr="0086358B">
        <w:rPr>
          <w:rFonts w:asciiTheme="minorEastAsia" w:hAnsiTheme="minorEastAsia" w:hint="eastAsia"/>
          <w:sz w:val="24"/>
          <w:szCs w:val="24"/>
        </w:rPr>
        <w:t>着替え</w:t>
      </w:r>
      <w:r>
        <w:rPr>
          <w:rFonts w:asciiTheme="minorEastAsia" w:hAnsiTheme="minorEastAsia" w:hint="eastAsia"/>
          <w:sz w:val="24"/>
          <w:szCs w:val="24"/>
        </w:rPr>
        <w:t>持参することをお勧めします。</w:t>
      </w:r>
    </w:p>
    <w:p w:rsidR="000F05B9" w:rsidRDefault="000F05B9" w:rsidP="000F05B9">
      <w:pPr>
        <w:ind w:leftChars="100" w:left="210"/>
        <w:rPr>
          <w:rFonts w:asciiTheme="minorEastAsia" w:hAnsiTheme="minorEastAsia"/>
          <w:sz w:val="24"/>
          <w:szCs w:val="24"/>
        </w:rPr>
      </w:pPr>
      <w:r>
        <w:rPr>
          <w:rFonts w:asciiTheme="minorEastAsia" w:hAnsiTheme="minorEastAsia" w:hint="eastAsia"/>
          <w:sz w:val="24"/>
          <w:szCs w:val="24"/>
        </w:rPr>
        <w:t>※スリッパなどの中履きがあると便利です。</w:t>
      </w:r>
    </w:p>
    <w:p w:rsidR="000F05B9" w:rsidRDefault="000F05B9" w:rsidP="000F05B9">
      <w:pPr>
        <w:ind w:leftChars="100" w:left="210"/>
        <w:rPr>
          <w:rFonts w:ascii="HG創英角ｺﾞｼｯｸUB" w:eastAsia="HG創英角ｺﾞｼｯｸUB" w:hAnsiTheme="minorEastAsia"/>
          <w:sz w:val="24"/>
          <w:szCs w:val="24"/>
        </w:rPr>
      </w:pPr>
      <w:r>
        <w:rPr>
          <w:rFonts w:asciiTheme="minorEastAsia" w:hAnsiTheme="minorEastAsia" w:hint="eastAsia"/>
          <w:sz w:val="24"/>
          <w:szCs w:val="24"/>
        </w:rPr>
        <w:t>※</w:t>
      </w:r>
      <w:r w:rsidRPr="000F05B9">
        <w:rPr>
          <w:rFonts w:ascii="HG創英角ｺﾞｼｯｸUB" w:eastAsia="HG創英角ｺﾞｼｯｸUB" w:hAnsiTheme="minorEastAsia" w:hint="eastAsia"/>
          <w:sz w:val="24"/>
          <w:szCs w:val="24"/>
        </w:rPr>
        <w:t>試合終了予定は</w:t>
      </w:r>
      <w:r w:rsidR="00F57B9C">
        <w:rPr>
          <w:rFonts w:ascii="HG創英角ｺﾞｼｯｸUB" w:eastAsia="HG創英角ｺﾞｼｯｸUB" w:hAnsiTheme="minorEastAsia" w:hint="eastAsia"/>
          <w:sz w:val="24"/>
          <w:szCs w:val="24"/>
        </w:rPr>
        <w:t>１４</w:t>
      </w:r>
      <w:r w:rsidRPr="000F05B9">
        <w:rPr>
          <w:rFonts w:ascii="HG創英角ｺﾞｼｯｸUB" w:eastAsia="HG創英角ｺﾞｼｯｸUB" w:hAnsiTheme="minorEastAsia" w:hint="eastAsia"/>
          <w:sz w:val="24"/>
          <w:szCs w:val="24"/>
        </w:rPr>
        <w:t>時３０分頃を予定しています。昼食の休憩時間は設けません、お弁当の用意は各自の判断でお願い致します。（食事は所定の場所でお願い致します。）</w:t>
      </w:r>
    </w:p>
    <w:p w:rsidR="000F05B9" w:rsidRDefault="000F05B9" w:rsidP="000F05B9">
      <w:pPr>
        <w:rPr>
          <w:rFonts w:asciiTheme="minorEastAsia" w:hAnsiTheme="minorEastAsia"/>
          <w:sz w:val="24"/>
          <w:szCs w:val="24"/>
        </w:rPr>
      </w:pPr>
    </w:p>
    <w:p w:rsidR="000F05B9" w:rsidRPr="0086358B" w:rsidRDefault="000F05B9" w:rsidP="000F05B9">
      <w:pPr>
        <w:rPr>
          <w:rFonts w:asciiTheme="minorEastAsia" w:hAnsiTheme="minorEastAsia"/>
          <w:sz w:val="24"/>
          <w:szCs w:val="24"/>
        </w:rPr>
      </w:pPr>
      <w:r w:rsidRPr="0086358B">
        <w:rPr>
          <w:rFonts w:asciiTheme="minorEastAsia" w:hAnsiTheme="minorEastAsia" w:hint="eastAsia"/>
          <w:sz w:val="24"/>
          <w:szCs w:val="24"/>
        </w:rPr>
        <w:t>体調不良などで休む場合は朝１０時までに知らせてください。</w:t>
      </w:r>
    </w:p>
    <w:p w:rsidR="000F05B9" w:rsidRDefault="000F05B9" w:rsidP="000F05B9">
      <w:pPr>
        <w:rPr>
          <w:rFonts w:asciiTheme="minorEastAsia" w:hAnsiTheme="minorEastAsia"/>
          <w:sz w:val="24"/>
          <w:szCs w:val="24"/>
        </w:rPr>
      </w:pPr>
      <w:r w:rsidRPr="0086358B">
        <w:rPr>
          <w:rFonts w:asciiTheme="minorEastAsia" w:hAnsiTheme="minorEastAsia" w:hint="eastAsia"/>
          <w:sz w:val="24"/>
          <w:szCs w:val="24"/>
        </w:rPr>
        <w:t>道場の電話は繋がりません。</w:t>
      </w:r>
    </w:p>
    <w:p w:rsidR="000F05B9" w:rsidRDefault="000F05B9" w:rsidP="000F05B9">
      <w:pPr>
        <w:rPr>
          <w:rFonts w:asciiTheme="minorEastAsia" w:hAnsiTheme="minorEastAsia"/>
          <w:sz w:val="24"/>
          <w:szCs w:val="24"/>
        </w:rPr>
      </w:pPr>
      <w:r>
        <w:rPr>
          <w:rFonts w:asciiTheme="minorEastAsia" w:hAnsiTheme="minorEastAsia" w:hint="eastAsia"/>
          <w:sz w:val="24"/>
          <w:szCs w:val="24"/>
        </w:rPr>
        <w:t>連絡先</w:t>
      </w:r>
    </w:p>
    <w:p w:rsidR="000F05B9" w:rsidRPr="00097AFE" w:rsidRDefault="000F05B9" w:rsidP="000F05B9">
      <w:pPr>
        <w:rPr>
          <w:rFonts w:asciiTheme="minorEastAsia" w:hAnsiTheme="minorEastAsia"/>
          <w:sz w:val="24"/>
          <w:szCs w:val="24"/>
          <w:u w:val="single"/>
        </w:rPr>
      </w:pPr>
      <w:r>
        <w:rPr>
          <w:rFonts w:asciiTheme="minorEastAsia" w:hAnsiTheme="minorEastAsia"/>
          <w:sz w:val="24"/>
          <w:szCs w:val="24"/>
        </w:rPr>
        <w:tab/>
      </w:r>
      <w:r w:rsidRPr="00A6104A">
        <w:rPr>
          <w:rFonts w:asciiTheme="minorEastAsia" w:hAnsiTheme="minorEastAsia" w:hint="eastAsia"/>
          <w:sz w:val="36"/>
          <w:szCs w:val="24"/>
          <w:u w:val="single"/>
        </w:rPr>
        <w:t xml:space="preserve">　</w:t>
      </w:r>
      <w:r>
        <w:rPr>
          <w:rFonts w:asciiTheme="minorEastAsia" w:hAnsiTheme="minorEastAsia" w:hint="eastAsia"/>
          <w:sz w:val="36"/>
          <w:szCs w:val="24"/>
          <w:u w:val="single"/>
        </w:rPr>
        <w:t xml:space="preserve">　　　　　　　　　　　　　　　　　　　　　　　　</w:t>
      </w:r>
      <w:r w:rsidRPr="00A6104A">
        <w:rPr>
          <w:rFonts w:asciiTheme="minorEastAsia" w:hAnsiTheme="minorEastAsia" w:hint="eastAsia"/>
          <w:sz w:val="36"/>
          <w:szCs w:val="24"/>
          <w:u w:val="single"/>
        </w:rPr>
        <w:t xml:space="preserve">　</w:t>
      </w:r>
    </w:p>
    <w:p w:rsidR="000F05B9" w:rsidRDefault="000F05B9" w:rsidP="000F05B9">
      <w:pPr>
        <w:rPr>
          <w:rFonts w:asciiTheme="minorEastAsia" w:hAnsiTheme="minorEastAsia"/>
          <w:sz w:val="24"/>
          <w:szCs w:val="24"/>
        </w:rPr>
      </w:pPr>
    </w:p>
    <w:p w:rsidR="000F05B9" w:rsidRPr="0086358B" w:rsidRDefault="000F05B9" w:rsidP="000F05B9">
      <w:pPr>
        <w:rPr>
          <w:rFonts w:asciiTheme="minorEastAsia" w:hAnsiTheme="minorEastAsia"/>
          <w:sz w:val="24"/>
          <w:szCs w:val="24"/>
        </w:rPr>
      </w:pPr>
      <w:r w:rsidRPr="0086358B">
        <w:rPr>
          <w:rFonts w:asciiTheme="minorEastAsia" w:hAnsiTheme="minorEastAsia" w:hint="eastAsia"/>
          <w:sz w:val="24"/>
          <w:szCs w:val="24"/>
        </w:rPr>
        <w:t>１日の流れ</w:t>
      </w:r>
      <w:r>
        <w:rPr>
          <w:rFonts w:asciiTheme="minorEastAsia" w:hAnsiTheme="minorEastAsia" w:hint="eastAsia"/>
          <w:sz w:val="24"/>
          <w:szCs w:val="24"/>
        </w:rPr>
        <w:t xml:space="preserve">　　会場　田無「きらっと」</w:t>
      </w:r>
    </w:p>
    <w:p w:rsidR="000F05B9" w:rsidRDefault="000F05B9" w:rsidP="000F05B9">
      <w:pPr>
        <w:ind w:left="840" w:firstLine="840"/>
        <w:rPr>
          <w:rFonts w:asciiTheme="minorEastAsia" w:hAnsiTheme="minorEastAsia"/>
          <w:sz w:val="24"/>
          <w:szCs w:val="24"/>
        </w:rPr>
      </w:pPr>
      <w:r>
        <w:rPr>
          <w:rFonts w:asciiTheme="minorEastAsia" w:hAnsiTheme="minorEastAsia" w:hint="eastAsia"/>
          <w:sz w:val="24"/>
          <w:szCs w:val="24"/>
        </w:rPr>
        <w:t xml:space="preserve">09：20　</w:t>
      </w:r>
      <w:r w:rsidRPr="0086358B">
        <w:rPr>
          <w:rFonts w:asciiTheme="minorEastAsia" w:hAnsiTheme="minorEastAsia" w:hint="eastAsia"/>
          <w:sz w:val="24"/>
          <w:szCs w:val="24"/>
        </w:rPr>
        <w:t>開場</w:t>
      </w:r>
      <w:r>
        <w:rPr>
          <w:rFonts w:asciiTheme="minorEastAsia" w:hAnsiTheme="minorEastAsia" w:hint="eastAsia"/>
          <w:sz w:val="24"/>
          <w:szCs w:val="24"/>
        </w:rPr>
        <w:t>、集合（地下柔道場へ）</w:t>
      </w:r>
    </w:p>
    <w:p w:rsidR="000F05B9" w:rsidRDefault="000F05B9" w:rsidP="000F05B9">
      <w:pPr>
        <w:ind w:left="840" w:firstLine="840"/>
        <w:rPr>
          <w:rFonts w:asciiTheme="minorEastAsia" w:hAnsiTheme="minorEastAsia"/>
          <w:sz w:val="24"/>
          <w:szCs w:val="24"/>
        </w:rPr>
      </w:pPr>
      <w:r>
        <w:rPr>
          <w:rFonts w:asciiTheme="minorEastAsia" w:hAnsiTheme="minorEastAsia" w:hint="eastAsia"/>
          <w:sz w:val="24"/>
          <w:szCs w:val="24"/>
        </w:rPr>
        <w:t xml:space="preserve">09：30　</w:t>
      </w:r>
      <w:r w:rsidRPr="0086358B">
        <w:rPr>
          <w:rFonts w:asciiTheme="minorEastAsia" w:hAnsiTheme="minorEastAsia" w:hint="eastAsia"/>
          <w:sz w:val="24"/>
          <w:szCs w:val="24"/>
        </w:rPr>
        <w:t>集合、</w:t>
      </w:r>
    </w:p>
    <w:p w:rsidR="000F05B9" w:rsidRDefault="000F05B9" w:rsidP="000F05B9">
      <w:pPr>
        <w:ind w:left="840" w:firstLine="840"/>
        <w:rPr>
          <w:rFonts w:asciiTheme="minorEastAsia" w:hAnsiTheme="minorEastAsia"/>
          <w:sz w:val="24"/>
          <w:szCs w:val="24"/>
        </w:rPr>
      </w:pPr>
      <w:r>
        <w:rPr>
          <w:rFonts w:asciiTheme="minorEastAsia" w:hAnsiTheme="minorEastAsia" w:hint="eastAsia"/>
          <w:sz w:val="24"/>
          <w:szCs w:val="24"/>
        </w:rPr>
        <w:t xml:space="preserve">準備が出来次第　</w:t>
      </w:r>
      <w:r w:rsidRPr="0086358B">
        <w:rPr>
          <w:rFonts w:asciiTheme="minorEastAsia" w:hAnsiTheme="minorEastAsia" w:hint="eastAsia"/>
          <w:sz w:val="24"/>
          <w:szCs w:val="24"/>
        </w:rPr>
        <w:t>開会式</w:t>
      </w:r>
      <w:r>
        <w:rPr>
          <w:rFonts w:asciiTheme="minorEastAsia" w:hAnsiTheme="minorEastAsia" w:hint="eastAsia"/>
          <w:sz w:val="24"/>
          <w:szCs w:val="24"/>
        </w:rPr>
        <w:t>、試合開始</w:t>
      </w:r>
    </w:p>
    <w:p w:rsidR="000F05B9" w:rsidRDefault="000F05B9" w:rsidP="000F05B9">
      <w:pPr>
        <w:rPr>
          <w:rFonts w:asciiTheme="minorEastAsia" w:hAnsiTheme="minorEastAsia"/>
          <w:sz w:val="24"/>
          <w:szCs w:val="24"/>
        </w:rPr>
      </w:pPr>
    </w:p>
    <w:p w:rsidR="000F05B9" w:rsidRPr="00BA21A9" w:rsidRDefault="000F05B9" w:rsidP="000F05B9">
      <w:pPr>
        <w:rPr>
          <w:rFonts w:ascii="HG創英角ｺﾞｼｯｸUB" w:eastAsia="HG創英角ｺﾞｼｯｸUB" w:hAnsi="HG創英角ｺﾞｼｯｸUB"/>
          <w:sz w:val="24"/>
          <w:szCs w:val="24"/>
        </w:rPr>
      </w:pPr>
      <w:r w:rsidRPr="0086358B">
        <w:rPr>
          <w:rFonts w:asciiTheme="minorEastAsia" w:hAnsiTheme="minorEastAsia" w:hint="eastAsia"/>
          <w:sz w:val="24"/>
          <w:szCs w:val="24"/>
        </w:rPr>
        <w:t>全試合終了後閉会式終礼で解散です。</w:t>
      </w:r>
      <w:r w:rsidR="00AC660E">
        <w:rPr>
          <w:rFonts w:asciiTheme="minorEastAsia" w:hAnsiTheme="minorEastAsia" w:hint="eastAsia"/>
          <w:sz w:val="24"/>
          <w:szCs w:val="24"/>
        </w:rPr>
        <w:t>（14:30終了予定です）</w:t>
      </w:r>
    </w:p>
    <w:p w:rsidR="00CA32D0" w:rsidRDefault="00797C19"/>
    <w:sectPr w:rsidR="00CA32D0" w:rsidSect="002E4DB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19" w:rsidRDefault="00797C19" w:rsidP="00AC660E">
      <w:r>
        <w:separator/>
      </w:r>
    </w:p>
  </w:endnote>
  <w:endnote w:type="continuationSeparator" w:id="0">
    <w:p w:rsidR="00797C19" w:rsidRDefault="00797C19" w:rsidP="00AC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19" w:rsidRDefault="00797C19" w:rsidP="00AC660E">
      <w:r>
        <w:separator/>
      </w:r>
    </w:p>
  </w:footnote>
  <w:footnote w:type="continuationSeparator" w:id="0">
    <w:p w:rsidR="00797C19" w:rsidRDefault="00797C19" w:rsidP="00AC6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A56F7"/>
    <w:multiLevelType w:val="hybridMultilevel"/>
    <w:tmpl w:val="F1422B6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411052A"/>
    <w:multiLevelType w:val="hybridMultilevel"/>
    <w:tmpl w:val="9578923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B9"/>
    <w:rsid w:val="000F05B9"/>
    <w:rsid w:val="001136F0"/>
    <w:rsid w:val="002D0968"/>
    <w:rsid w:val="00347459"/>
    <w:rsid w:val="00797C19"/>
    <w:rsid w:val="007F7C94"/>
    <w:rsid w:val="00840EE1"/>
    <w:rsid w:val="009251AA"/>
    <w:rsid w:val="00945695"/>
    <w:rsid w:val="00A31103"/>
    <w:rsid w:val="00AC660E"/>
    <w:rsid w:val="00AE7522"/>
    <w:rsid w:val="00B80FA3"/>
    <w:rsid w:val="00F57B9C"/>
    <w:rsid w:val="00FA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EFCA38-87A8-498F-9053-CACCE108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5B9"/>
    <w:pPr>
      <w:ind w:leftChars="400" w:left="840"/>
    </w:pPr>
  </w:style>
  <w:style w:type="paragraph" w:styleId="Web">
    <w:name w:val="Normal (Web)"/>
    <w:basedOn w:val="a"/>
    <w:uiPriority w:val="99"/>
    <w:semiHidden/>
    <w:unhideWhenUsed/>
    <w:rsid w:val="000F0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AC660E"/>
    <w:pPr>
      <w:tabs>
        <w:tab w:val="center" w:pos="4252"/>
        <w:tab w:val="right" w:pos="8504"/>
      </w:tabs>
      <w:snapToGrid w:val="0"/>
    </w:pPr>
  </w:style>
  <w:style w:type="character" w:customStyle="1" w:styleId="a5">
    <w:name w:val="ヘッダー (文字)"/>
    <w:basedOn w:val="a0"/>
    <w:link w:val="a4"/>
    <w:uiPriority w:val="99"/>
    <w:semiHidden/>
    <w:rsid w:val="00AC660E"/>
  </w:style>
  <w:style w:type="paragraph" w:styleId="a6">
    <w:name w:val="footer"/>
    <w:basedOn w:val="a"/>
    <w:link w:val="a7"/>
    <w:uiPriority w:val="99"/>
    <w:semiHidden/>
    <w:unhideWhenUsed/>
    <w:rsid w:val="00AC660E"/>
    <w:pPr>
      <w:tabs>
        <w:tab w:val="center" w:pos="4252"/>
        <w:tab w:val="right" w:pos="8504"/>
      </w:tabs>
      <w:snapToGrid w:val="0"/>
    </w:pPr>
  </w:style>
  <w:style w:type="character" w:customStyle="1" w:styleId="a7">
    <w:name w:val="フッター (文字)"/>
    <w:basedOn w:val="a0"/>
    <w:link w:val="a6"/>
    <w:uiPriority w:val="99"/>
    <w:semiHidden/>
    <w:rsid w:val="00AC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tanashidojo</cp:lastModifiedBy>
  <cp:revision>2</cp:revision>
  <dcterms:created xsi:type="dcterms:W3CDTF">2018-11-27T14:24:00Z</dcterms:created>
  <dcterms:modified xsi:type="dcterms:W3CDTF">2018-11-27T14:24:00Z</dcterms:modified>
</cp:coreProperties>
</file>